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583C" w14:textId="77777777" w:rsidR="003F380F" w:rsidRPr="003F380F" w:rsidRDefault="003F380F" w:rsidP="003F380F">
      <w:pPr>
        <w:spacing w:before="240" w:after="240" w:line="480" w:lineRule="auto"/>
        <w:rPr>
          <w:rFonts w:ascii="Times New Roman" w:eastAsia="Times New Roman" w:hAnsi="Times New Roman" w:cs="Times New Roman"/>
          <w:color w:val="000000"/>
          <w:kern w:val="0"/>
          <w14:ligatures w14:val="none"/>
        </w:rPr>
      </w:pPr>
      <w:r w:rsidRPr="003F380F">
        <w:rPr>
          <w:rFonts w:ascii="Times New Roman" w:eastAsia="Times New Roman" w:hAnsi="Times New Roman" w:cs="Times New Roman"/>
          <w:color w:val="000000"/>
          <w:kern w:val="0"/>
          <w14:ligatures w14:val="none"/>
        </w:rPr>
        <w:t>The purpose of this instructional guide is to provide clear, structured direction for staff and new hires at the Deschutes County Stabilization Center (DCSC) on how to properly admit an individual into the Respite Unit. Because respite is a voluntary service, it is especially important that the admission process is transparent, organized, and clearly communicated to the patient.</w:t>
      </w:r>
    </w:p>
    <w:p w14:paraId="6CDCE85C" w14:textId="77777777" w:rsidR="003F380F" w:rsidRPr="003F380F" w:rsidRDefault="003F380F" w:rsidP="003F380F">
      <w:pPr>
        <w:spacing w:before="240" w:after="240" w:line="480" w:lineRule="auto"/>
        <w:rPr>
          <w:rFonts w:ascii="Times New Roman" w:eastAsia="Times New Roman" w:hAnsi="Times New Roman" w:cs="Times New Roman"/>
          <w:color w:val="000000"/>
          <w:kern w:val="0"/>
          <w14:ligatures w14:val="none"/>
        </w:rPr>
      </w:pPr>
      <w:r w:rsidRPr="003F380F">
        <w:rPr>
          <w:rFonts w:ascii="Times New Roman" w:eastAsia="Times New Roman" w:hAnsi="Times New Roman" w:cs="Times New Roman"/>
          <w:color w:val="000000"/>
          <w:kern w:val="0"/>
          <w14:ligatures w14:val="none"/>
        </w:rPr>
        <w:t>In developing these instructions, I focused on outlining each required step in a practical format so that any staff member assigned to complete a respite admission can follow the process quickly and without confusion. The guide includes required consent documentation, medical history and medication inventory procedures, property and safety screening requirements, inventory tracking protocols, monitoring expectations, and discharge verification steps. The goal is to ensure consistency across staff, reduce the risk of documentation errors, safeguard patient belongings, and support accountability from admission through discharge. These instructions are intended for any DCSC staff member or new hire who is responsible for submitting and monitoring a patient in the Respite Unit and are designed to serve as a reliable reference during the intake and discharge process.</w:t>
      </w:r>
    </w:p>
    <w:p w14:paraId="71CB0748" w14:textId="77777777" w:rsidR="003F380F" w:rsidRPr="003F380F" w:rsidRDefault="003F380F" w:rsidP="003F380F">
      <w:pPr>
        <w:spacing w:after="240" w:line="240" w:lineRule="auto"/>
        <w:rPr>
          <w:rFonts w:ascii="Times New Roman" w:eastAsia="Times New Roman" w:hAnsi="Times New Roman" w:cs="Times New Roman"/>
          <w:kern w:val="0"/>
          <w14:ligatures w14:val="none"/>
        </w:rPr>
      </w:pPr>
    </w:p>
    <w:p w14:paraId="14E34AB9" w14:textId="77777777" w:rsidR="003F380F" w:rsidRPr="003F380F" w:rsidRDefault="003F380F" w:rsidP="003F380F">
      <w:pPr>
        <w:spacing w:after="0" w:line="240" w:lineRule="auto"/>
        <w:rPr>
          <w:rFonts w:ascii="Times New Roman" w:eastAsia="Times New Roman" w:hAnsi="Times New Roman" w:cs="Times New Roman"/>
          <w:kern w:val="0"/>
          <w14:ligatures w14:val="none"/>
        </w:rPr>
      </w:pPr>
    </w:p>
    <w:p w14:paraId="0B64B134" w14:textId="77777777" w:rsidR="009E6B2E" w:rsidRDefault="009E6B2E"/>
    <w:sectPr w:rsidR="009E6B2E" w:rsidSect="003F38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F"/>
    <w:rsid w:val="003F380F"/>
    <w:rsid w:val="004D0659"/>
    <w:rsid w:val="00624EAF"/>
    <w:rsid w:val="006B3572"/>
    <w:rsid w:val="009E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5F30E"/>
  <w15:chartTrackingRefBased/>
  <w15:docId w15:val="{5C585A05-F34E-F34E-B780-AB3947C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80F"/>
    <w:rPr>
      <w:rFonts w:eastAsiaTheme="majorEastAsia" w:cstheme="majorBidi"/>
      <w:color w:val="272727" w:themeColor="text1" w:themeTint="D8"/>
    </w:rPr>
  </w:style>
  <w:style w:type="paragraph" w:styleId="Title">
    <w:name w:val="Title"/>
    <w:basedOn w:val="Normal"/>
    <w:next w:val="Normal"/>
    <w:link w:val="TitleChar"/>
    <w:uiPriority w:val="10"/>
    <w:qFormat/>
    <w:rsid w:val="003F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80F"/>
    <w:pPr>
      <w:spacing w:before="160"/>
      <w:jc w:val="center"/>
    </w:pPr>
    <w:rPr>
      <w:i/>
      <w:iCs/>
      <w:color w:val="404040" w:themeColor="text1" w:themeTint="BF"/>
    </w:rPr>
  </w:style>
  <w:style w:type="character" w:customStyle="1" w:styleId="QuoteChar">
    <w:name w:val="Quote Char"/>
    <w:basedOn w:val="DefaultParagraphFont"/>
    <w:link w:val="Quote"/>
    <w:uiPriority w:val="29"/>
    <w:rsid w:val="003F380F"/>
    <w:rPr>
      <w:i/>
      <w:iCs/>
      <w:color w:val="404040" w:themeColor="text1" w:themeTint="BF"/>
    </w:rPr>
  </w:style>
  <w:style w:type="paragraph" w:styleId="ListParagraph">
    <w:name w:val="List Paragraph"/>
    <w:basedOn w:val="Normal"/>
    <w:uiPriority w:val="34"/>
    <w:qFormat/>
    <w:rsid w:val="003F380F"/>
    <w:pPr>
      <w:ind w:left="720"/>
      <w:contextualSpacing/>
    </w:pPr>
  </w:style>
  <w:style w:type="character" w:styleId="IntenseEmphasis">
    <w:name w:val="Intense Emphasis"/>
    <w:basedOn w:val="DefaultParagraphFont"/>
    <w:uiPriority w:val="21"/>
    <w:qFormat/>
    <w:rsid w:val="003F380F"/>
    <w:rPr>
      <w:i/>
      <w:iCs/>
      <w:color w:val="0F4761" w:themeColor="accent1" w:themeShade="BF"/>
    </w:rPr>
  </w:style>
  <w:style w:type="paragraph" w:styleId="IntenseQuote">
    <w:name w:val="Intense Quote"/>
    <w:basedOn w:val="Normal"/>
    <w:next w:val="Normal"/>
    <w:link w:val="IntenseQuoteChar"/>
    <w:uiPriority w:val="30"/>
    <w:qFormat/>
    <w:rsid w:val="003F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80F"/>
    <w:rPr>
      <w:i/>
      <w:iCs/>
      <w:color w:val="0F4761" w:themeColor="accent1" w:themeShade="BF"/>
    </w:rPr>
  </w:style>
  <w:style w:type="character" w:styleId="IntenseReference">
    <w:name w:val="Intense Reference"/>
    <w:basedOn w:val="DefaultParagraphFont"/>
    <w:uiPriority w:val="32"/>
    <w:qFormat/>
    <w:rsid w:val="003F380F"/>
    <w:rPr>
      <w:b/>
      <w:bCs/>
      <w:smallCaps/>
      <w:color w:val="0F4761" w:themeColor="accent1" w:themeShade="BF"/>
      <w:spacing w:val="5"/>
    </w:rPr>
  </w:style>
  <w:style w:type="paragraph" w:styleId="NormalWeb">
    <w:name w:val="Normal (Web)"/>
    <w:basedOn w:val="Normal"/>
    <w:uiPriority w:val="99"/>
    <w:semiHidden/>
    <w:unhideWhenUsed/>
    <w:rsid w:val="003F38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1075</Characters>
  <Application>Microsoft Office Word</Application>
  <DocSecurity>0</DocSecurity>
  <Lines>16</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1</cp:revision>
  <dcterms:created xsi:type="dcterms:W3CDTF">2026-03-03T06:04:00Z</dcterms:created>
  <dcterms:modified xsi:type="dcterms:W3CDTF">2026-03-03T06:05:00Z</dcterms:modified>
</cp:coreProperties>
</file>